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</w:t>
      </w:r>
      <w:r w:rsidR="00F043BD">
        <w:rPr>
          <w:rFonts w:ascii="Times New Roman" w:hAnsi="Times New Roman" w:cs="Times New Roman"/>
          <w:sz w:val="22"/>
          <w:szCs w:val="22"/>
        </w:rPr>
        <w:t>-</w:t>
      </w:r>
      <w:r w:rsidR="00BA353E">
        <w:rPr>
          <w:rFonts w:ascii="Times New Roman" w:hAnsi="Times New Roman" w:cs="Times New Roman"/>
          <w:sz w:val="22"/>
          <w:szCs w:val="22"/>
        </w:rPr>
        <w:t>601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ahoma" w:hAnsi="Tahoma" w:cs="Tahoma"/>
          <w:b/>
          <w:bCs/>
          <w:sz w:val="20"/>
          <w:szCs w:val="20"/>
        </w:rPr>
        <w:t>86MS0043-01-2023-012327-03</w:t>
      </w:r>
      <w:r w:rsidR="00C5711A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043B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F043BD" w:rsidP="00F043BD">
      <w:pPr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</w:t>
      </w:r>
      <w:r w:rsid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04 марта</w:t>
      </w:r>
      <w:r w:rsidRPr="00F043BD" w:rsidR="00B925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2024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F043BD" w:rsidP="00F043BD">
      <w:pPr>
        <w:ind w:firstLine="426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города окружного значения Нижневартовска ХМАО - Югры Вдовина О.В.,</w:t>
      </w:r>
      <w:r w:rsidRPr="00F043BD" w:rsidR="00D92B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5711A" w:rsidRPr="00290C40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8E5AD3" w:rsidRPr="00290C40" w:rsidP="00290C40">
      <w:pPr>
        <w:suppressAutoHyphens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АО «РНУ ЖКХ» к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>Тохтиевой Нигаре Аблекимовне</w:t>
      </w:r>
      <w:r w:rsidR="00BA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C40">
        <w:rPr>
          <w:rFonts w:ascii="Times New Roman" w:hAnsi="Times New Roman" w:cs="Times New Roman"/>
          <w:sz w:val="28"/>
          <w:szCs w:val="28"/>
        </w:rPr>
        <w:t xml:space="preserve">о </w:t>
      </w:r>
      <w:r w:rsidRPr="00290C40" w:rsidR="00191BA8">
        <w:rPr>
          <w:rFonts w:ascii="Times New Roman" w:hAnsi="Times New Roman" w:cs="Times New Roman"/>
          <w:sz w:val="28"/>
          <w:szCs w:val="28"/>
        </w:rPr>
        <w:t>взыскании задолженности</w:t>
      </w:r>
      <w:r w:rsidRP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за содержание и текущий ремонт жилого фонда и общедомовые нужды,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8E5AD3" w:rsidRPr="00F043BD" w:rsidP="00F043BD">
      <w:pPr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АО «РНУ ЖКХ» к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>Тохтиевой Нигаре Аблекимовне</w:t>
      </w:r>
      <w:r w:rsidR="00BA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о взыскании задолженности за содержание и текущий ремонт жилого фонда и общедомовые нужды</w:t>
      </w:r>
      <w:r w:rsidRPr="00F043BD">
        <w:rPr>
          <w:rFonts w:ascii="Times New Roman" w:hAnsi="Times New Roman" w:cs="Times New Roman"/>
          <w:sz w:val="28"/>
          <w:szCs w:val="28"/>
        </w:rPr>
        <w:t xml:space="preserve">,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8E5AD3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 xml:space="preserve">Тохтиевой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>Нигар</w:t>
      </w:r>
      <w:r w:rsidR="00290C40">
        <w:rPr>
          <w:rFonts w:ascii="Times New Roman" w:hAnsi="Times New Roman" w:cs="Times New Roman"/>
          <w:b/>
          <w:sz w:val="28"/>
          <w:szCs w:val="28"/>
        </w:rPr>
        <w:t>ы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3A" w:rsidR="00290C40">
        <w:rPr>
          <w:rFonts w:ascii="Times New Roman" w:hAnsi="Times New Roman" w:cs="Times New Roman"/>
          <w:b/>
          <w:sz w:val="28"/>
          <w:szCs w:val="28"/>
        </w:rPr>
        <w:t>Аблекимовны</w:t>
      </w:r>
      <w:r w:rsidRPr="00F9303A"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F9303A" w:rsidR="00F043BD">
        <w:rPr>
          <w:rFonts w:ascii="Times New Roman" w:hAnsi="Times New Roman" w:cs="Times New Roman"/>
          <w:sz w:val="28"/>
          <w:szCs w:val="28"/>
        </w:rPr>
        <w:t>(</w:t>
      </w:r>
      <w:r w:rsidRPr="00F9303A" w:rsidR="00290C4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9303A" w:rsidR="00290C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9303A" w:rsidR="00F043BD">
        <w:rPr>
          <w:rFonts w:ascii="Times New Roman" w:hAnsi="Times New Roman" w:cs="Times New Roman"/>
          <w:sz w:val="28"/>
          <w:szCs w:val="28"/>
        </w:rPr>
        <w:t>)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90C40" w:rsidR="00290C40">
        <w:rPr>
          <w:rFonts w:ascii="Times New Roman" w:hAnsi="Times New Roman" w:cs="Times New Roman"/>
          <w:sz w:val="28"/>
          <w:szCs w:val="28"/>
        </w:rPr>
        <w:t>АО «РНУ ЖКХ»</w:t>
      </w:r>
      <w:r w:rsidRPr="00F043BD"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>(</w:t>
      </w:r>
      <w:r w:rsidRPr="00F043BD" w:rsidR="001B3505">
        <w:rPr>
          <w:rFonts w:ascii="Times New Roman" w:hAnsi="Times New Roman" w:cs="Times New Roman"/>
          <w:sz w:val="28"/>
          <w:szCs w:val="28"/>
        </w:rPr>
        <w:t xml:space="preserve">ИНН </w:t>
      </w:r>
      <w:r w:rsidR="00290C40">
        <w:rPr>
          <w:rFonts w:ascii="Times New Roman" w:hAnsi="Times New Roman" w:cs="Times New Roman"/>
          <w:sz w:val="28"/>
          <w:szCs w:val="28"/>
        </w:rPr>
        <w:t>8603032409</w:t>
      </w:r>
      <w:r w:rsidRPr="00F043BD">
        <w:rPr>
          <w:rFonts w:ascii="Times New Roman" w:hAnsi="Times New Roman" w:cs="Times New Roman"/>
          <w:sz w:val="28"/>
          <w:szCs w:val="28"/>
        </w:rPr>
        <w:t xml:space="preserve">)  </w:t>
      </w:r>
      <w:r w:rsidRPr="00F043BD" w:rsidR="00546AE3">
        <w:rPr>
          <w:rFonts w:ascii="Times New Roman" w:hAnsi="Times New Roman" w:cs="Times New Roman"/>
          <w:sz w:val="28"/>
          <w:szCs w:val="28"/>
        </w:rPr>
        <w:t>задолженности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за содержание и текущий ремонт жилого фонда и общедомовые нужды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="00290C40">
        <w:rPr>
          <w:rFonts w:ascii="Times New Roman" w:hAnsi="Times New Roman" w:cs="Times New Roman"/>
          <w:bCs/>
          <w:sz w:val="28"/>
          <w:szCs w:val="28"/>
        </w:rPr>
        <w:t>01.06.2020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90C40">
        <w:rPr>
          <w:rFonts w:ascii="Times New Roman" w:hAnsi="Times New Roman" w:cs="Times New Roman"/>
          <w:bCs/>
          <w:sz w:val="28"/>
          <w:szCs w:val="28"/>
        </w:rPr>
        <w:t>30.09.2021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290C40">
        <w:rPr>
          <w:rFonts w:ascii="Times New Roman" w:hAnsi="Times New Roman" w:cs="Times New Roman"/>
          <w:bCs/>
          <w:sz w:val="28"/>
          <w:szCs w:val="28"/>
        </w:rPr>
        <w:t>13260,42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90C40">
        <w:rPr>
          <w:rFonts w:ascii="Times New Roman" w:hAnsi="Times New Roman" w:cs="Times New Roman"/>
          <w:sz w:val="28"/>
          <w:szCs w:val="28"/>
        </w:rPr>
        <w:t xml:space="preserve"> пени 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="00290C40">
        <w:rPr>
          <w:rFonts w:ascii="Times New Roman" w:hAnsi="Times New Roman" w:cs="Times New Roman"/>
          <w:bCs/>
          <w:sz w:val="28"/>
          <w:szCs w:val="28"/>
        </w:rPr>
        <w:t>02.01.2021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90C40">
        <w:rPr>
          <w:rFonts w:ascii="Times New Roman" w:hAnsi="Times New Roman" w:cs="Times New Roman"/>
          <w:bCs/>
          <w:sz w:val="28"/>
          <w:szCs w:val="28"/>
        </w:rPr>
        <w:t>30.09.2021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290C40">
        <w:rPr>
          <w:rFonts w:ascii="Times New Roman" w:hAnsi="Times New Roman" w:cs="Times New Roman"/>
          <w:bCs/>
          <w:sz w:val="28"/>
          <w:szCs w:val="28"/>
        </w:rPr>
        <w:t>882,35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290C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043BD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государственной пошлины в размере </w:t>
      </w:r>
      <w:r w:rsidRPr="00F9303A" w:rsidR="00290C40">
        <w:rPr>
          <w:rFonts w:ascii="Times New Roman" w:hAnsi="Times New Roman" w:cs="Times New Roman"/>
          <w:sz w:val="28"/>
          <w:szCs w:val="28"/>
        </w:rPr>
        <w:t>565,71</w:t>
      </w:r>
      <w:r w:rsidRPr="00F9303A" w:rsidR="002D6B0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9303A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F9303A" w:rsidR="00546AE3">
        <w:rPr>
          <w:rFonts w:ascii="Times New Roman" w:hAnsi="Times New Roman" w:cs="Times New Roman"/>
          <w:sz w:val="28"/>
          <w:szCs w:val="28"/>
        </w:rPr>
        <w:t>–</w:t>
      </w:r>
      <w:r w:rsidRPr="00F9303A">
        <w:rPr>
          <w:rFonts w:ascii="Times New Roman" w:hAnsi="Times New Roman" w:cs="Times New Roman"/>
          <w:sz w:val="28"/>
          <w:szCs w:val="28"/>
        </w:rPr>
        <w:t xml:space="preserve"> </w:t>
      </w:r>
      <w:r w:rsidRPr="00F9303A" w:rsidR="00290C40">
        <w:rPr>
          <w:rFonts w:ascii="Times New Roman" w:hAnsi="Times New Roman" w:cs="Times New Roman"/>
          <w:sz w:val="28"/>
          <w:szCs w:val="28"/>
        </w:rPr>
        <w:t>14708,48</w:t>
      </w:r>
      <w:r w:rsidRPr="00F9303A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>рублей.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участвующим в деле лицам, их представителям право подать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заявление о составлении мотивированного решения в следующие сроки: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со дня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соответствующего заявления.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F043BD" w:rsidR="00F224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6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Sect="00DB6E8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91BA8"/>
    <w:rsid w:val="001B3505"/>
    <w:rsid w:val="00205953"/>
    <w:rsid w:val="00290C40"/>
    <w:rsid w:val="002D6B00"/>
    <w:rsid w:val="003B3DA5"/>
    <w:rsid w:val="004B6021"/>
    <w:rsid w:val="00533694"/>
    <w:rsid w:val="00546AE3"/>
    <w:rsid w:val="005A6ADB"/>
    <w:rsid w:val="005C48A6"/>
    <w:rsid w:val="00601A55"/>
    <w:rsid w:val="0078415F"/>
    <w:rsid w:val="007D78B5"/>
    <w:rsid w:val="008051B9"/>
    <w:rsid w:val="0083005B"/>
    <w:rsid w:val="008E45F5"/>
    <w:rsid w:val="008E5AD3"/>
    <w:rsid w:val="008F5389"/>
    <w:rsid w:val="0090723E"/>
    <w:rsid w:val="00B731B6"/>
    <w:rsid w:val="00B9252D"/>
    <w:rsid w:val="00BA353E"/>
    <w:rsid w:val="00C34E83"/>
    <w:rsid w:val="00C535A2"/>
    <w:rsid w:val="00C5711A"/>
    <w:rsid w:val="00C573CA"/>
    <w:rsid w:val="00D92B33"/>
    <w:rsid w:val="00DB6E8F"/>
    <w:rsid w:val="00E646C1"/>
    <w:rsid w:val="00E67FA3"/>
    <w:rsid w:val="00ED761A"/>
    <w:rsid w:val="00F043BD"/>
    <w:rsid w:val="00F22457"/>
    <w:rsid w:val="00F31F0C"/>
    <w:rsid w:val="00F76D49"/>
    <w:rsid w:val="00F9303A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